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99AC" w14:textId="77777777" w:rsidR="00130BEB" w:rsidRDefault="00130BEB">
      <w:pPr>
        <w:pStyle w:val="Ttulo3"/>
        <w:ind w:left="-426"/>
        <w:jc w:val="center"/>
        <w:rPr>
          <w:szCs w:val="22"/>
        </w:rPr>
      </w:pPr>
    </w:p>
    <w:p w14:paraId="2498956D" w14:textId="4A471099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108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1"/>
        <w:gridCol w:w="128"/>
        <w:gridCol w:w="2356"/>
        <w:gridCol w:w="5981"/>
      </w:tblGrid>
      <w:tr w:rsidR="0029215F" w:rsidRPr="005D5BD8" w14:paraId="0EB5364F" w14:textId="77777777" w:rsidTr="001E06C9">
        <w:trPr>
          <w:trHeight w:val="545"/>
          <w:jc w:val="center"/>
        </w:trPr>
        <w:tc>
          <w:tcPr>
            <w:tcW w:w="1108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1E06C9">
        <w:trPr>
          <w:trHeight w:val="444"/>
          <w:jc w:val="center"/>
        </w:trPr>
        <w:tc>
          <w:tcPr>
            <w:tcW w:w="503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4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6624480" w:rsidR="0029215F" w:rsidRPr="005D5BD8" w:rsidRDefault="00050A40" w:rsidP="008F72F0">
            <w:pPr>
              <w:jc w:val="both"/>
              <w:rPr>
                <w:rFonts w:ascii="Arial" w:hAnsi="Arial" w:cs="Arial"/>
              </w:rPr>
            </w:pPr>
            <w:r w:rsidRPr="00050A40">
              <w:rPr>
                <w:rFonts w:ascii="Arial" w:hAnsi="Arial" w:cs="Arial"/>
              </w:rPr>
              <w:t>Prestación de servicios profesionales en la Secretaría del Deporte y la Recreación del proyecto denominado" Apoyo a la iniciación y formación deportiva en Santiago de Cali" BP-26005288.</w:t>
            </w:r>
          </w:p>
        </w:tc>
      </w:tr>
      <w:tr w:rsidR="0029215F" w:rsidRPr="005D5BD8" w14:paraId="33FD4F4C" w14:textId="77777777" w:rsidTr="001E06C9">
        <w:trPr>
          <w:trHeight w:val="40"/>
          <w:jc w:val="center"/>
        </w:trPr>
        <w:tc>
          <w:tcPr>
            <w:tcW w:w="26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7AA7A7F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050A40">
              <w:rPr>
                <w:rFonts w:ascii="Arial" w:hAnsi="Arial" w:cs="Arial"/>
                <w:lang w:val="es-MX"/>
              </w:rPr>
              <w:t>2227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1E06C9">
        <w:trPr>
          <w:trHeight w:val="40"/>
          <w:jc w:val="center"/>
        </w:trPr>
        <w:tc>
          <w:tcPr>
            <w:tcW w:w="26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B7F2099" w:rsidR="009C7CA6" w:rsidRPr="00BA3C48" w:rsidRDefault="004127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1E06C9">
        <w:trPr>
          <w:trHeight w:val="40"/>
          <w:jc w:val="center"/>
        </w:trPr>
        <w:tc>
          <w:tcPr>
            <w:tcW w:w="26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AF66CF4" w:rsidR="0029215F" w:rsidRPr="00BA3C48" w:rsidRDefault="00050A40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RODRIGO JOSE COBO MORALES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1E06C9">
        <w:trPr>
          <w:trHeight w:val="40"/>
          <w:jc w:val="center"/>
        </w:trPr>
        <w:tc>
          <w:tcPr>
            <w:tcW w:w="26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5B7E732" w:rsidR="0029215F" w:rsidRPr="00BA3C48" w:rsidRDefault="00050A40">
            <w:pPr>
              <w:pStyle w:val="Standard"/>
              <w:rPr>
                <w:rFonts w:ascii="Arial" w:hAnsi="Arial" w:cs="Arial"/>
              </w:rPr>
            </w:pPr>
            <w:r w:rsidRPr="00050A40">
              <w:rPr>
                <w:rFonts w:ascii="Arial" w:hAnsi="Arial" w:cs="Arial"/>
                <w:lang w:val="es-CO"/>
              </w:rPr>
              <w:t>16</w:t>
            </w:r>
            <w:r w:rsidR="004127D1">
              <w:rPr>
                <w:rFonts w:ascii="Arial" w:hAnsi="Arial" w:cs="Arial"/>
                <w:lang w:val="es-CO"/>
              </w:rPr>
              <w:t>.</w:t>
            </w:r>
            <w:r w:rsidRPr="00050A40">
              <w:rPr>
                <w:rFonts w:ascii="Arial" w:hAnsi="Arial" w:cs="Arial"/>
                <w:lang w:val="es-CO"/>
              </w:rPr>
              <w:t>782</w:t>
            </w:r>
            <w:r w:rsidR="004127D1">
              <w:rPr>
                <w:rFonts w:ascii="Arial" w:hAnsi="Arial" w:cs="Arial"/>
                <w:lang w:val="es-CO"/>
              </w:rPr>
              <w:t>.</w:t>
            </w:r>
            <w:r w:rsidRPr="00050A40">
              <w:rPr>
                <w:rFonts w:ascii="Arial" w:hAnsi="Arial" w:cs="Arial"/>
                <w:lang w:val="es-CO"/>
              </w:rPr>
              <w:t>407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1E06C9">
        <w:trPr>
          <w:trHeight w:val="40"/>
          <w:jc w:val="center"/>
        </w:trPr>
        <w:tc>
          <w:tcPr>
            <w:tcW w:w="2682" w:type="dxa"/>
            <w:gridSpan w:val="2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7C65E8D" w:rsidR="0029215F" w:rsidRPr="00BA3C48" w:rsidRDefault="006E0EFA">
            <w:pPr>
              <w:pStyle w:val="Standard"/>
              <w:rPr>
                <w:rFonts w:ascii="Arial" w:hAnsi="Arial" w:cs="Arial"/>
              </w:rPr>
            </w:pPr>
            <w:r w:rsidRPr="00BA3C48">
              <w:rPr>
                <w:rFonts w:ascii="Arial" w:hAnsi="Arial" w:cs="Arial"/>
              </w:rPr>
              <w:t>$</w:t>
            </w:r>
            <w:r w:rsidR="00BA3C48" w:rsidRPr="00BA3C48">
              <w:rPr>
                <w:rFonts w:ascii="Arial" w:hAnsi="Arial" w:cs="Arial"/>
              </w:rPr>
              <w:t>1</w:t>
            </w:r>
            <w:r w:rsidR="006936AF">
              <w:rPr>
                <w:rFonts w:ascii="Arial" w:hAnsi="Arial" w:cs="Arial"/>
              </w:rPr>
              <w:t>6</w:t>
            </w:r>
            <w:r w:rsidR="00DC30A0" w:rsidRPr="00BA3C48">
              <w:rPr>
                <w:rFonts w:ascii="Arial" w:hAnsi="Arial" w:cs="Arial"/>
              </w:rPr>
              <w:t>.</w:t>
            </w:r>
            <w:r w:rsidR="006936AF">
              <w:rPr>
                <w:rFonts w:ascii="Arial" w:hAnsi="Arial" w:cs="Arial"/>
              </w:rPr>
              <w:t>335</w:t>
            </w:r>
            <w:r w:rsidR="00DC30A0" w:rsidRPr="00BA3C48">
              <w:rPr>
                <w:rFonts w:ascii="Arial" w:hAnsi="Arial" w:cs="Arial"/>
              </w:rPr>
              <w:t>.000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1E06C9">
        <w:trPr>
          <w:trHeight w:val="40"/>
          <w:jc w:val="center"/>
        </w:trPr>
        <w:tc>
          <w:tcPr>
            <w:tcW w:w="2682" w:type="dxa"/>
            <w:gridSpan w:val="2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07665CC" w:rsidR="0029215F" w:rsidRPr="00BA3C48" w:rsidRDefault="00CC1C0E" w:rsidP="004127D1">
            <w:pPr>
              <w:pStyle w:val="Standard"/>
              <w:rPr>
                <w:rFonts w:ascii="Arial" w:hAnsi="Arial" w:cs="Arial"/>
              </w:rPr>
            </w:pPr>
            <w:r w:rsidRPr="00E13EC7">
              <w:rPr>
                <w:rFonts w:ascii="Arial" w:hAnsi="Arial" w:cs="Arial"/>
              </w:rPr>
              <w:t>2</w:t>
            </w:r>
            <w:r w:rsidR="00E13EC7" w:rsidRPr="00E13EC7">
              <w:rPr>
                <w:rFonts w:ascii="Arial" w:hAnsi="Arial" w:cs="Arial"/>
              </w:rPr>
              <w:t>5</w:t>
            </w:r>
            <w:r w:rsidR="006E0EFA" w:rsidRPr="00E13EC7">
              <w:rPr>
                <w:rFonts w:ascii="Arial" w:hAnsi="Arial" w:cs="Arial"/>
              </w:rPr>
              <w:t>/</w:t>
            </w:r>
            <w:r w:rsidR="004127D1">
              <w:rPr>
                <w:rFonts w:ascii="Arial" w:hAnsi="Arial" w:cs="Arial"/>
              </w:rPr>
              <w:t>j</w:t>
            </w:r>
            <w:r w:rsidR="00E13EC7" w:rsidRPr="00E13EC7">
              <w:rPr>
                <w:rFonts w:ascii="Arial" w:hAnsi="Arial" w:cs="Arial"/>
              </w:rPr>
              <w:t>un</w:t>
            </w:r>
            <w:r w:rsidR="005D5BD8" w:rsidRPr="00E13EC7">
              <w:rPr>
                <w:rFonts w:ascii="Arial" w:hAnsi="Arial" w:cs="Arial"/>
              </w:rPr>
              <w:t>/</w:t>
            </w:r>
            <w:r w:rsidR="006F3079" w:rsidRPr="00E13EC7">
              <w:rPr>
                <w:rFonts w:ascii="Arial" w:hAnsi="Arial" w:cs="Arial"/>
              </w:rPr>
              <w:t>202</w:t>
            </w:r>
            <w:r w:rsidR="004D1423" w:rsidRPr="00E13EC7">
              <w:rPr>
                <w:rFonts w:ascii="Arial" w:hAnsi="Arial" w:cs="Arial"/>
              </w:rPr>
              <w:t>5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1E06C9">
        <w:trPr>
          <w:trHeight w:val="35"/>
          <w:jc w:val="center"/>
        </w:trPr>
        <w:tc>
          <w:tcPr>
            <w:tcW w:w="2682" w:type="dxa"/>
            <w:gridSpan w:val="2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78505FC" w:rsidR="0029215F" w:rsidRPr="00BA3C48" w:rsidRDefault="00DC30A0" w:rsidP="004127D1">
            <w:pPr>
              <w:pStyle w:val="Standard"/>
              <w:rPr>
                <w:rFonts w:ascii="Arial" w:hAnsi="Arial" w:cs="Arial"/>
              </w:rPr>
            </w:pPr>
            <w:r w:rsidRPr="00BA3C48">
              <w:rPr>
                <w:rFonts w:ascii="Arial" w:hAnsi="Arial" w:cs="Arial"/>
              </w:rPr>
              <w:t>31/</w:t>
            </w:r>
            <w:r w:rsidR="006936AF">
              <w:rPr>
                <w:rFonts w:ascii="Arial" w:hAnsi="Arial" w:cs="Arial"/>
              </w:rPr>
              <w:t>ago</w:t>
            </w:r>
            <w:r w:rsidR="006F3079" w:rsidRPr="00BA3C48">
              <w:rPr>
                <w:rFonts w:ascii="Arial" w:hAnsi="Arial" w:cs="Arial"/>
              </w:rPr>
              <w:t>/202</w:t>
            </w:r>
            <w:r w:rsidR="004D1423" w:rsidRPr="00BA3C48">
              <w:rPr>
                <w:rFonts w:ascii="Arial" w:hAnsi="Arial" w:cs="Arial"/>
              </w:rPr>
              <w:t>5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1E06C9">
        <w:trPr>
          <w:trHeight w:val="333"/>
          <w:jc w:val="center"/>
        </w:trPr>
        <w:tc>
          <w:tcPr>
            <w:tcW w:w="5038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4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A3C48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</w:t>
            </w:r>
            <w:r w:rsidRPr="00BA3C48">
              <w:rPr>
                <w:rFonts w:ascii="Arial" w:hAnsi="Arial" w:cs="Arial"/>
                <w:b/>
                <w:bCs/>
              </w:rPr>
              <w:t>orma de pago:</w:t>
            </w:r>
            <w:r w:rsidRPr="00BA3C48">
              <w:rPr>
                <w:rFonts w:ascii="Arial" w:hAnsi="Arial" w:cs="Arial"/>
              </w:rPr>
              <w:t> </w:t>
            </w:r>
          </w:p>
          <w:p w14:paraId="4812C89C" w14:textId="15C98E6D" w:rsidR="00715223" w:rsidRPr="00BA3C48" w:rsidRDefault="00B55E67" w:rsidP="00FC095C">
            <w:pPr>
              <w:jc w:val="both"/>
              <w:rPr>
                <w:rFonts w:ascii="Arial" w:hAnsi="Arial" w:cs="Arial"/>
              </w:rPr>
            </w:pPr>
            <w:r w:rsidRPr="00BA3C48">
              <w:rPr>
                <w:rFonts w:ascii="Arial" w:hAnsi="Arial" w:cs="Arial"/>
              </w:rPr>
              <w:t>(  )</w:t>
            </w:r>
            <w:r w:rsidR="00B15CE7" w:rsidRPr="00BA3C48">
              <w:rPr>
                <w:rFonts w:ascii="Arial" w:hAnsi="Arial" w:cs="Arial"/>
              </w:rPr>
              <w:t xml:space="preserve"> Vencida </w:t>
            </w:r>
          </w:p>
          <w:p w14:paraId="043B4E0B" w14:textId="7069A597" w:rsidR="00715223" w:rsidRPr="00BA3C48" w:rsidRDefault="00B55E67" w:rsidP="00FC095C">
            <w:pPr>
              <w:jc w:val="both"/>
              <w:rPr>
                <w:rFonts w:ascii="Arial" w:hAnsi="Arial" w:cs="Arial"/>
              </w:rPr>
            </w:pPr>
            <w:r w:rsidRPr="00BA3C48">
              <w:rPr>
                <w:rFonts w:ascii="Arial" w:hAnsi="Arial" w:cs="Arial"/>
              </w:rPr>
              <w:t xml:space="preserve">( </w:t>
            </w:r>
            <w:r w:rsidR="00BD7E1C">
              <w:rPr>
                <w:rFonts w:ascii="Arial" w:hAnsi="Arial" w:cs="Arial"/>
              </w:rPr>
              <w:t>x</w:t>
            </w:r>
            <w:r w:rsidRPr="00BA3C48">
              <w:rPr>
                <w:rFonts w:ascii="Arial" w:hAnsi="Arial" w:cs="Arial"/>
              </w:rPr>
              <w:t xml:space="preserve"> )</w:t>
            </w:r>
            <w:r w:rsidR="00B15CE7" w:rsidRPr="00BA3C4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BA3C48">
              <w:rPr>
                <w:rFonts w:ascii="Arial" w:hAnsi="Arial" w:cs="Arial"/>
              </w:rPr>
              <w:t>(  )</w:t>
            </w:r>
            <w:r w:rsidR="00B15CE7" w:rsidRPr="00BA3C4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1E06C9">
        <w:trPr>
          <w:trHeight w:val="4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1F1BD91" w14:textId="4753F621" w:rsidR="00F93763" w:rsidRPr="00ED48FA" w:rsidRDefault="00B15CE7">
            <w:pPr>
              <w:pStyle w:val="Standard"/>
              <w:rPr>
                <w:rFonts w:ascii="Arial" w:hAnsi="Arial" w:cs="Arial"/>
              </w:rPr>
            </w:pPr>
            <w:r w:rsidRPr="00ED48FA">
              <w:rPr>
                <w:rFonts w:ascii="Arial" w:hAnsi="Arial" w:cs="Arial"/>
              </w:rPr>
              <w:t>$</w:t>
            </w:r>
            <w:r w:rsidR="00ED48FA" w:rsidRPr="00ED48FA">
              <w:rPr>
                <w:rFonts w:ascii="Arial" w:hAnsi="Arial" w:cs="Arial"/>
              </w:rPr>
              <w:t>2.178.000</w:t>
            </w:r>
          </w:p>
        </w:tc>
        <w:tc>
          <w:tcPr>
            <w:tcW w:w="604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1E06C9">
        <w:trPr>
          <w:trHeight w:val="40"/>
          <w:jc w:val="center"/>
        </w:trPr>
        <w:tc>
          <w:tcPr>
            <w:tcW w:w="255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CE412A6" w14:textId="0EED3DF7" w:rsidR="009A27B2" w:rsidRPr="00ED48FA" w:rsidRDefault="00CC7A4B">
            <w:pPr>
              <w:pStyle w:val="Standard"/>
              <w:rPr>
                <w:rFonts w:ascii="Arial" w:hAnsi="Arial" w:cs="Arial"/>
              </w:rPr>
            </w:pPr>
            <w:r w:rsidRPr="00CC7A4B">
              <w:rPr>
                <w:rFonts w:ascii="Arial" w:hAnsi="Arial" w:cs="Arial"/>
                <w:lang w:val="es-CO"/>
              </w:rPr>
              <w:t>88991252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1E06C9">
        <w:trPr>
          <w:trHeight w:val="40"/>
          <w:jc w:val="center"/>
        </w:trPr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8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1EBFAA7" w14:textId="52125DE6" w:rsidR="009A27B2" w:rsidRPr="00ED48FA" w:rsidRDefault="00CC7A4B">
            <w:pPr>
              <w:pStyle w:val="Standard"/>
              <w:rPr>
                <w:rFonts w:ascii="Arial" w:hAnsi="Arial" w:cs="Arial"/>
              </w:rPr>
            </w:pPr>
            <w:r w:rsidRPr="00CC7A4B">
              <w:rPr>
                <w:rFonts w:ascii="Arial" w:hAnsi="Arial" w:cs="Arial"/>
                <w:lang w:val="es-CO"/>
              </w:rPr>
              <w:t>1698040222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1E06C9">
        <w:trPr>
          <w:trHeight w:val="40"/>
          <w:jc w:val="center"/>
        </w:trPr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8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A0D6B0" w14:textId="156AD52F" w:rsidR="00BA3C48" w:rsidRPr="00ED48FA" w:rsidRDefault="00ED48F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BD7E1C" w:rsidRPr="00ED48FA">
              <w:rPr>
                <w:rFonts w:ascii="Arial" w:hAnsi="Arial" w:cs="Arial"/>
              </w:rPr>
              <w:t>i planilla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1E06C9">
        <w:trPr>
          <w:trHeight w:val="40"/>
          <w:jc w:val="center"/>
        </w:trPr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8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47C05DE" w14:textId="38453E9B" w:rsidR="00B15CE7" w:rsidRPr="00ED48FA" w:rsidRDefault="006936A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C7A4B">
              <w:rPr>
                <w:rFonts w:ascii="Arial" w:hAnsi="Arial" w:cs="Arial"/>
              </w:rPr>
              <w:t>3</w:t>
            </w:r>
            <w:r w:rsidR="00BD7E1C" w:rsidRPr="00ED48FA">
              <w:rPr>
                <w:rFonts w:ascii="Arial" w:hAnsi="Arial" w:cs="Arial"/>
              </w:rPr>
              <w:t>/</w:t>
            </w:r>
            <w:r w:rsidR="00CC7A4B">
              <w:rPr>
                <w:rFonts w:ascii="Arial" w:hAnsi="Arial" w:cs="Arial"/>
              </w:rPr>
              <w:t>ago</w:t>
            </w:r>
            <w:r w:rsidR="00BD7E1C" w:rsidRPr="00ED48FA">
              <w:rPr>
                <w:rFonts w:ascii="Arial" w:hAnsi="Arial" w:cs="Arial"/>
              </w:rPr>
              <w:t>/2025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1E06C9">
        <w:trPr>
          <w:trHeight w:val="40"/>
          <w:jc w:val="center"/>
        </w:trPr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8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D638D29" w14:textId="4F36B919" w:rsidR="00B15CE7" w:rsidRPr="00ED48FA" w:rsidRDefault="00CC7A4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  <w:r w:rsidR="00BD7E1C" w:rsidRPr="00ED48FA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sto</w:t>
            </w:r>
            <w:r w:rsidR="00ED48FA">
              <w:rPr>
                <w:rFonts w:ascii="Arial" w:hAnsi="Arial" w:cs="Arial"/>
              </w:rPr>
              <w:t>/2025</w:t>
            </w:r>
          </w:p>
        </w:tc>
        <w:tc>
          <w:tcPr>
            <w:tcW w:w="604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1E06C9">
        <w:trPr>
          <w:trHeight w:val="1519"/>
          <w:jc w:val="center"/>
        </w:trPr>
        <w:tc>
          <w:tcPr>
            <w:tcW w:w="11080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642693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BA3C48">
              <w:rPr>
                <w:rFonts w:ascii="Arial" w:hAnsi="Arial" w:cs="Arial"/>
                <w:b/>
                <w:bCs/>
              </w:rPr>
              <w:t>0</w:t>
            </w:r>
            <w:r w:rsidR="00CC7A4B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1E06C9">
        <w:trPr>
          <w:trHeight w:val="40"/>
          <w:jc w:val="center"/>
        </w:trPr>
        <w:tc>
          <w:tcPr>
            <w:tcW w:w="5038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 w:rsidP="00762CAE">
            <w:pPr>
              <w:pStyle w:val="Standard"/>
              <w:spacing w:before="480" w:after="480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4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 w:rsidP="00762CAE">
            <w:pPr>
              <w:pStyle w:val="Standard"/>
              <w:spacing w:before="480" w:after="480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1E06C9">
        <w:trPr>
          <w:trHeight w:val="1900"/>
          <w:jc w:val="center"/>
        </w:trPr>
        <w:tc>
          <w:tcPr>
            <w:tcW w:w="5038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2F517E" w14:textId="39C6A6A5" w:rsidR="00BA3C48" w:rsidRDefault="00BA3C48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914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050A40" w:rsidRPr="005B2914">
              <w:rPr>
                <w:rFonts w:ascii="Arial" w:hAnsi="Arial" w:cs="Arial"/>
                <w:sz w:val="24"/>
                <w:szCs w:val="24"/>
              </w:rPr>
              <w:t>Organizar, estructurar, sistematizar y hacer seguimiento a los lineamientos técnicos y administrativos del proyecto, liderando acciones para la formación deportiva, a partir del rol jurídico.</w:t>
            </w:r>
          </w:p>
          <w:p w14:paraId="4BD287DC" w14:textId="77777777" w:rsidR="009F5B65" w:rsidRDefault="009F5B65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7AD584E" w14:textId="77777777" w:rsidR="005B2914" w:rsidRPr="005B2914" w:rsidRDefault="005B2914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0BAB83" w14:textId="7A4ABF40" w:rsidR="00BA3C48" w:rsidRPr="005B2914" w:rsidRDefault="00BA3C48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914">
              <w:rPr>
                <w:rFonts w:ascii="Arial" w:hAnsi="Arial" w:cs="Arial"/>
                <w:sz w:val="24"/>
                <w:szCs w:val="24"/>
              </w:rPr>
              <w:lastRenderedPageBreak/>
              <w:t xml:space="preserve">2. </w:t>
            </w:r>
            <w:r w:rsidR="00050A40" w:rsidRPr="005B2914">
              <w:rPr>
                <w:rFonts w:ascii="Arial" w:hAnsi="Arial" w:cs="Arial"/>
                <w:sz w:val="24"/>
                <w:szCs w:val="24"/>
              </w:rPr>
              <w:t>Orientar jurídicamente los procesos para garantizar que los reglamentos y normas de los Juegos Departamentales y Paradepartamentales se ajusten a los lineamientos establecidos por las Federaciones deportivas nacionales e internacionales.</w:t>
            </w:r>
          </w:p>
          <w:p w14:paraId="75D497FE" w14:textId="77777777" w:rsidR="00240528" w:rsidRDefault="00240528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0F2A8D" w14:textId="77777777" w:rsidR="009F5B65" w:rsidRDefault="009F5B65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AF9CAA" w14:textId="77777777" w:rsidR="009F5B65" w:rsidRPr="005B2914" w:rsidRDefault="009F5B65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6A527A" w14:textId="74656E56" w:rsidR="002F2696" w:rsidRDefault="00BA3C48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914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050A40" w:rsidRPr="005B2914">
              <w:rPr>
                <w:rFonts w:ascii="Arial" w:hAnsi="Arial" w:cs="Arial"/>
                <w:sz w:val="24"/>
                <w:szCs w:val="24"/>
              </w:rPr>
              <w:t>Elaborar y presentar impugnaciones o demandas en nombre de la Secretaría del Deporte contra actos que no se ajusten a las normativas deportivas o que perjudiquen el desarrollo del deporte, asegurando el derecho de los deportistas.</w:t>
            </w:r>
          </w:p>
          <w:p w14:paraId="5443B6D4" w14:textId="77777777" w:rsidR="005B2914" w:rsidRDefault="005B2914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6954B71" w14:textId="77777777" w:rsidR="006936AF" w:rsidRDefault="006936AF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B2C0C3C" w14:textId="77777777" w:rsidR="009F5B65" w:rsidRDefault="009F5B65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CC2444" w14:textId="77777777" w:rsidR="009F5B65" w:rsidRDefault="009F5B65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140BA74" w14:textId="22A441A8" w:rsidR="00240528" w:rsidRPr="005B2914" w:rsidRDefault="00BA3C48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914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050A40" w:rsidRPr="005B2914">
              <w:rPr>
                <w:rFonts w:ascii="Arial" w:hAnsi="Arial" w:cs="Arial"/>
                <w:sz w:val="24"/>
                <w:szCs w:val="24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3E6D5F6F" w14:textId="77777777" w:rsidR="00762CAE" w:rsidRPr="005B2914" w:rsidRDefault="00762CAE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EB1A3C" w14:textId="79511130" w:rsidR="002F2696" w:rsidRPr="005B2914" w:rsidRDefault="00BA3C48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914"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="00050A40" w:rsidRPr="005B2914">
              <w:rPr>
                <w:rFonts w:ascii="Arial" w:hAnsi="Arial" w:cs="Arial"/>
                <w:sz w:val="24"/>
                <w:szCs w:val="24"/>
              </w:rPr>
              <w:t xml:space="preserve">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</w:t>
            </w:r>
            <w:r w:rsidR="005B2914" w:rsidRPr="005B2914">
              <w:rPr>
                <w:rFonts w:ascii="Arial" w:hAnsi="Arial" w:cs="Arial"/>
                <w:sz w:val="24"/>
                <w:szCs w:val="24"/>
              </w:rPr>
              <w:t>área</w:t>
            </w:r>
            <w:r w:rsidR="00050A40" w:rsidRPr="005B291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DC9289" w14:textId="77777777" w:rsidR="005B2914" w:rsidRPr="005B2914" w:rsidRDefault="005B2914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78883E" w14:textId="63F75681" w:rsidR="00240528" w:rsidRPr="005B2914" w:rsidRDefault="005B2914" w:rsidP="005B291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2914">
              <w:rPr>
                <w:rFonts w:ascii="Arial" w:hAnsi="Arial" w:cs="Arial"/>
                <w:sz w:val="24"/>
                <w:szCs w:val="24"/>
              </w:rPr>
              <w:t>6</w:t>
            </w:r>
            <w:r w:rsidR="00BA3C48" w:rsidRPr="005B291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50A40" w:rsidRPr="005B2914">
              <w:rPr>
                <w:rFonts w:ascii="Arial" w:hAnsi="Arial" w:cs="Arial"/>
                <w:sz w:val="24"/>
                <w:szCs w:val="24"/>
              </w:rPr>
              <w:t>Las demás relacionadas con el desarrollo el objeto contractual.</w:t>
            </w:r>
          </w:p>
        </w:tc>
        <w:tc>
          <w:tcPr>
            <w:tcW w:w="604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A989D6" w14:textId="06580501" w:rsidR="009F5B65" w:rsidRDefault="009F5B65" w:rsidP="009F5B65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lastRenderedPageBreak/>
              <w:t>1.B</w:t>
            </w:r>
            <w:r w:rsidRPr="009F5B65">
              <w:rPr>
                <w:rFonts w:ascii="Arial" w:hAnsi="Arial" w:cs="Arial"/>
                <w:noProof/>
                <w:lang w:eastAsia="es-CO"/>
              </w:rPr>
              <w:t>rind</w:t>
            </w:r>
            <w:r>
              <w:rPr>
                <w:rFonts w:ascii="Arial" w:hAnsi="Arial" w:cs="Arial"/>
                <w:noProof/>
                <w:lang w:eastAsia="es-CO"/>
              </w:rPr>
              <w:t>é</w:t>
            </w:r>
            <w:r w:rsidRPr="009F5B65">
              <w:rPr>
                <w:rFonts w:ascii="Arial" w:hAnsi="Arial" w:cs="Arial"/>
                <w:noProof/>
                <w:lang w:eastAsia="es-CO"/>
              </w:rPr>
              <w:t xml:space="preserve"> apoyo profesional en el proceso de asesoría para la elaboración de conceptos legales, ofreciendo recomendaciones técnicas y administrativas adaptadas a cada disciplina deportiva. Este enfoque buscó mitigar riesgos y optimizar el logro de metas y objetivos de manera más efectiva.</w:t>
            </w:r>
          </w:p>
          <w:p w14:paraId="464A2A34" w14:textId="77777777" w:rsidR="009F5B65" w:rsidRPr="009F5B65" w:rsidRDefault="009F5B65" w:rsidP="009F5B65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6319C123" w14:textId="48A0BA4B" w:rsidR="009F5B65" w:rsidRDefault="009F5B65" w:rsidP="009F5B65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lastRenderedPageBreak/>
              <w:t>2.O</w:t>
            </w:r>
            <w:r w:rsidRPr="009F5B65">
              <w:rPr>
                <w:rFonts w:ascii="Arial" w:hAnsi="Arial" w:cs="Arial"/>
                <w:noProof/>
                <w:lang w:eastAsia="es-CO"/>
              </w:rPr>
              <w:t>rient</w:t>
            </w:r>
            <w:r>
              <w:rPr>
                <w:rFonts w:ascii="Arial" w:hAnsi="Arial" w:cs="Arial"/>
                <w:noProof/>
                <w:lang w:eastAsia="es-CO"/>
              </w:rPr>
              <w:t>é</w:t>
            </w:r>
            <w:r w:rsidRPr="009F5B65">
              <w:rPr>
                <w:rFonts w:ascii="Arial" w:hAnsi="Arial" w:cs="Arial"/>
                <w:noProof/>
                <w:lang w:eastAsia="es-CO"/>
              </w:rPr>
              <w:t xml:space="preserve"> con </w:t>
            </w:r>
            <w:r>
              <w:rPr>
                <w:rFonts w:ascii="Arial" w:hAnsi="Arial" w:cs="Arial"/>
                <w:noProof/>
                <w:lang w:eastAsia="es-CO"/>
              </w:rPr>
              <w:t>mi</w:t>
            </w:r>
            <w:r w:rsidRPr="009F5B65">
              <w:rPr>
                <w:rFonts w:ascii="Arial" w:hAnsi="Arial" w:cs="Arial"/>
                <w:noProof/>
                <w:lang w:eastAsia="es-CO"/>
              </w:rPr>
              <w:t xml:space="preserve"> experiencia para que el proceso de inscripciones se haga correctamente. Esto significa que se va a seguir lo que dice la Carta Fundamental de los Juegos, cumpliendo con los tiempos y pasos que se han acordado. También se h</w:t>
            </w:r>
            <w:r>
              <w:rPr>
                <w:rFonts w:ascii="Arial" w:hAnsi="Arial" w:cs="Arial"/>
                <w:noProof/>
                <w:lang w:eastAsia="es-CO"/>
              </w:rPr>
              <w:t>icieron</w:t>
            </w:r>
            <w:r w:rsidRPr="009F5B65">
              <w:rPr>
                <w:rFonts w:ascii="Arial" w:hAnsi="Arial" w:cs="Arial"/>
                <w:noProof/>
                <w:lang w:eastAsia="es-CO"/>
              </w:rPr>
              <w:t xml:space="preserve"> las solicitudes necesarias para que todo esté en orden y se sigan con lo que dicen las Federaciones deportivas en cuantos a normas y reglamentos que están previamente estipulados.</w:t>
            </w:r>
          </w:p>
          <w:p w14:paraId="067979C8" w14:textId="77777777" w:rsidR="009F5B65" w:rsidRPr="009F5B65" w:rsidRDefault="009F5B65" w:rsidP="009F5B65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6E135938" w14:textId="0F7260E9" w:rsidR="009F5B65" w:rsidRDefault="009F5B65" w:rsidP="009F5B65">
            <w:pPr>
              <w:pStyle w:val="Sinespaciado"/>
              <w:jc w:val="both"/>
              <w:rPr>
                <w:sz w:val="32"/>
                <w:szCs w:val="32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3.R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edact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é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present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é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recursos o acciones legales en representación de la Secretaría del Deporte frente a hechos que contravengan las normas deportivas o que afecten negativamente al desarrollo del deporte, garantizando la protección de los derechos de los deportistas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, en este caso particular con la disciplina de karate do, donde se apela a la decisión de devolver la medalla a los deportistas </w:t>
            </w:r>
            <w:r w:rsidRPr="00700980">
              <w:rPr>
                <w:rFonts w:ascii="Arial" w:hAnsi="Arial" w:cs="Arial"/>
                <w:sz w:val="24"/>
                <w:szCs w:val="24"/>
                <w:lang w:val="es-MX"/>
              </w:rPr>
              <w:t>Juan José Velasco y Luciana Muñoz</w:t>
            </w:r>
            <w:r>
              <w:rPr>
                <w:sz w:val="32"/>
                <w:szCs w:val="32"/>
                <w:lang w:val="es-MX"/>
              </w:rPr>
              <w:t>.</w:t>
            </w:r>
          </w:p>
          <w:p w14:paraId="3E9BFBA4" w14:textId="2C1C3E73" w:rsidR="009F5B65" w:rsidRDefault="009F5B65" w:rsidP="009F5B65">
            <w:pPr>
              <w:pStyle w:val="Sinespaciado"/>
              <w:jc w:val="both"/>
              <w:rPr>
                <w:sz w:val="32"/>
                <w:szCs w:val="32"/>
                <w:lang w:val="es-MX"/>
              </w:rPr>
            </w:pPr>
          </w:p>
          <w:p w14:paraId="77529CB2" w14:textId="0145C65F" w:rsidR="009F5B65" w:rsidRDefault="009F5B65" w:rsidP="009F5B65">
            <w:pPr>
              <w:pStyle w:val="Sinespaciado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F5B65">
              <w:rPr>
                <w:rFonts w:ascii="Arial" w:hAnsi="Arial" w:cs="Arial"/>
                <w:sz w:val="24"/>
                <w:szCs w:val="24"/>
                <w:lang w:val="es-MX"/>
              </w:rPr>
              <w:t>4. N</w:t>
            </w:r>
            <w:r w:rsidRPr="009F5B6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 reali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cé</w:t>
            </w:r>
            <w:r w:rsidRPr="009F5B6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esta actividad en este período.</w:t>
            </w:r>
          </w:p>
          <w:p w14:paraId="73F030D1" w14:textId="77777777" w:rsidR="009F5B65" w:rsidRDefault="009F5B65" w:rsidP="009F5B65">
            <w:pPr>
              <w:pStyle w:val="Sinespaciado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D623BD" w14:textId="77777777" w:rsidR="009F5B65" w:rsidRDefault="009F5B65" w:rsidP="009F5B65">
            <w:pPr>
              <w:pStyle w:val="Sinespaciado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CC14B6" w14:textId="77777777" w:rsidR="009F5B65" w:rsidRDefault="009F5B65" w:rsidP="009F5B65">
            <w:pPr>
              <w:pStyle w:val="Sinespaciado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D0A0F3" w14:textId="77777777" w:rsidR="009F5B65" w:rsidRPr="009F5B65" w:rsidRDefault="009F5B65" w:rsidP="009F5B65">
            <w:pPr>
              <w:pStyle w:val="Sinespaciado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525379" w14:textId="06B51353" w:rsidR="009F5B65" w:rsidRDefault="009F5B65" w:rsidP="009F5B65">
            <w:pPr>
              <w:jc w:val="both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t>5.L</w:t>
            </w:r>
            <w:r w:rsidRPr="00FB1857">
              <w:rPr>
                <w:rFonts w:ascii="Arial" w:hAnsi="Arial" w:cs="Arial"/>
                <w:noProof/>
                <w:lang w:eastAsia="es-CO"/>
              </w:rPr>
              <w:t>lev</w:t>
            </w:r>
            <w:r>
              <w:rPr>
                <w:rFonts w:ascii="Arial" w:hAnsi="Arial" w:cs="Arial"/>
                <w:noProof/>
                <w:lang w:eastAsia="es-CO"/>
              </w:rPr>
              <w:t>é</w:t>
            </w:r>
            <w:r w:rsidRPr="00FB1857">
              <w:rPr>
                <w:rFonts w:ascii="Arial" w:hAnsi="Arial" w:cs="Arial"/>
                <w:noProof/>
                <w:lang w:eastAsia="es-CO"/>
              </w:rPr>
              <w:t xml:space="preserve"> a cabo labores de revisión jurídica brindando acompañamiento y apoyo a la disciplina deportiva de karate do, socializando con la dirección del campeonato y demás entes el no cumplimiento del artículo 30 de la carta fundamental de juegos, por lo tanto se exigió llevar al cabo la consigna de fair play (juego limpio).         </w:t>
            </w:r>
          </w:p>
          <w:p w14:paraId="5018A3BC" w14:textId="77777777" w:rsidR="009F5B65" w:rsidRDefault="009F5B65" w:rsidP="009F5B65">
            <w:pPr>
              <w:jc w:val="both"/>
            </w:pPr>
          </w:p>
          <w:p w14:paraId="428BE25E" w14:textId="77777777" w:rsidR="009F5B65" w:rsidRDefault="009F5B65" w:rsidP="009F5B65">
            <w:pPr>
              <w:jc w:val="both"/>
            </w:pPr>
          </w:p>
          <w:p w14:paraId="30EF50EC" w14:textId="1598809E" w:rsidR="009F5B65" w:rsidRPr="00FB1857" w:rsidRDefault="009F5B65" w:rsidP="009F5B65">
            <w:pPr>
              <w:jc w:val="both"/>
              <w:rPr>
                <w:rFonts w:ascii="Arial" w:hAnsi="Arial" w:cs="Arial"/>
                <w:lang w:eastAsia="es-CO"/>
              </w:rPr>
            </w:pPr>
            <w:r w:rsidRPr="009F5B65">
              <w:rPr>
                <w:rFonts w:ascii="Arial" w:hAnsi="Arial" w:cs="Arial"/>
              </w:rPr>
              <w:t>6.P</w:t>
            </w:r>
            <w:r w:rsidRPr="009F5B65">
              <w:rPr>
                <w:rFonts w:ascii="Arial" w:hAnsi="Arial" w:cs="Arial"/>
                <w:lang w:eastAsia="es-CO"/>
              </w:rPr>
              <w:t>rest</w:t>
            </w:r>
            <w:r w:rsidRPr="009F5B65">
              <w:rPr>
                <w:rFonts w:ascii="Arial" w:hAnsi="Arial" w:cs="Arial"/>
                <w:lang w:eastAsia="es-CO"/>
              </w:rPr>
              <w:t>é</w:t>
            </w:r>
            <w:r w:rsidRPr="00FB1857">
              <w:rPr>
                <w:rFonts w:ascii="Arial" w:hAnsi="Arial" w:cs="Arial"/>
                <w:lang w:eastAsia="es-CO"/>
              </w:rPr>
              <w:t xml:space="preserve"> acompañamiento jurídico y técnico especializado en la elaboración y presentación de los recursos legales necesarios para gestionar el reemplazo de deportistas que, debido a lesiones debidamente certificadas, no pudieron continuar con su participación en las actividades programadas.  Esta labor incluyó el análisis normativo aplicable, la preparación de documentación de respaldo y la coordinación con las entidades correspondientes, con el fin de garantizar que el procedimiento se realizara conforme a la reglamentación deportiva vigente y en salvaguarda del derecho a la participación en condiciones equitativas.</w:t>
            </w:r>
          </w:p>
          <w:p w14:paraId="7AF002DF" w14:textId="77777777" w:rsidR="00013A51" w:rsidRDefault="00013A51" w:rsidP="005B2914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val="es-CO" w:eastAsia="ar-SA"/>
              </w:rPr>
            </w:pPr>
          </w:p>
          <w:p w14:paraId="64AB2F41" w14:textId="10B83D47" w:rsidR="009F5B65" w:rsidRPr="009F5B65" w:rsidRDefault="009F5B65" w:rsidP="009F5B65">
            <w:pPr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-P</w:t>
            </w:r>
            <w:r w:rsidRPr="009F5B65">
              <w:rPr>
                <w:rFonts w:ascii="Arial" w:eastAsiaTheme="minorHAnsi" w:hAnsi="Arial" w:cs="Arial"/>
              </w:rPr>
              <w:t>articip</w:t>
            </w:r>
            <w:r>
              <w:rPr>
                <w:rFonts w:ascii="Arial" w:eastAsiaTheme="minorHAnsi" w:hAnsi="Arial" w:cs="Arial"/>
              </w:rPr>
              <w:t>é</w:t>
            </w:r>
            <w:r w:rsidRPr="009F5B65">
              <w:rPr>
                <w:rFonts w:ascii="Arial" w:eastAsiaTheme="minorHAnsi" w:hAnsi="Arial" w:cs="Arial"/>
              </w:rPr>
              <w:t xml:space="preserve"> en mesa de trabajo con el secretario </w:t>
            </w:r>
            <w:r w:rsidRPr="009F5B65">
              <w:rPr>
                <w:rFonts w:ascii="Arial" w:eastAsiaTheme="minorHAnsi" w:hAnsi="Arial" w:cs="Arial"/>
              </w:rPr>
              <w:lastRenderedPageBreak/>
              <w:t>Alexander Camacho, coordinadores, equipo técnico y demás miembros de la delegación que participó en los juegos departamentales, paradepartamentales y sordodepartamentales con el fin de realizar análisis respectivo de las justas deportivas ganadas por el municipio de Santiago de Cali.</w:t>
            </w:r>
          </w:p>
          <w:p w14:paraId="170FA804" w14:textId="1313261B" w:rsidR="009F5B65" w:rsidRPr="006936AF" w:rsidRDefault="009F5B65" w:rsidP="005B2914">
            <w:pPr>
              <w:pStyle w:val="TableParagraph"/>
              <w:jc w:val="both"/>
              <w:rPr>
                <w:rFonts w:ascii="Arial" w:eastAsia="Arial" w:hAnsi="Arial" w:cs="Arial"/>
                <w:sz w:val="24"/>
                <w:szCs w:val="24"/>
                <w:lang w:val="es-CO" w:eastAsia="ar-SA"/>
              </w:rPr>
            </w:pPr>
          </w:p>
        </w:tc>
      </w:tr>
      <w:tr w:rsidR="004D1423" w:rsidRPr="005D5BD8" w14:paraId="2541DFA6" w14:textId="77777777" w:rsidTr="001E06C9">
        <w:trPr>
          <w:trHeight w:val="35"/>
          <w:jc w:val="center"/>
        </w:trPr>
        <w:tc>
          <w:tcPr>
            <w:tcW w:w="503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5A6945" w14:textId="77777777" w:rsidR="00B857D0" w:rsidRPr="005B291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5B291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5B291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B291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5B291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5B2914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B2914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4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 w:themeFill="background1"/>
            <w:vAlign w:val="center"/>
          </w:tcPr>
          <w:p w14:paraId="5556C48F" w14:textId="77777777" w:rsidR="001E06C9" w:rsidRDefault="00B857D0" w:rsidP="005B2914">
            <w:pPr>
              <w:pStyle w:val="Standard"/>
              <w:rPr>
                <w:rFonts w:ascii="Arial" w:hAnsi="Arial" w:cs="Arial"/>
                <w:lang w:val="es-CO"/>
              </w:rPr>
            </w:pPr>
            <w:r w:rsidRPr="005B291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3524CB60" w:rsidR="0091404B" w:rsidRPr="001E06C9" w:rsidRDefault="001E06C9">
            <w:pPr>
              <w:pStyle w:val="Standard"/>
              <w:rPr>
                <w:rFonts w:ascii="Arial" w:hAnsi="Arial" w:cs="Arial"/>
                <w:sz w:val="16"/>
                <w:szCs w:val="16"/>
                <w:lang w:val="es-CO"/>
              </w:rPr>
            </w:pPr>
            <w:r w:rsidRPr="001E06C9">
              <w:rPr>
                <w:rFonts w:ascii="Arial" w:hAnsi="Arial" w:cs="Arial"/>
                <w:sz w:val="16"/>
                <w:szCs w:val="16"/>
                <w:lang w:val="es-CO"/>
              </w:rPr>
              <w:t>https://drive.google.com/drive/folders/1q6sSPN0HW-dqIV-N2QmAnfHYN0wCJ9i0</w:t>
            </w:r>
          </w:p>
        </w:tc>
      </w:tr>
      <w:tr w:rsidR="00B857D0" w:rsidRPr="005D5BD8" w14:paraId="1AF6CF3D" w14:textId="77777777" w:rsidTr="001E06C9">
        <w:trPr>
          <w:trHeight w:val="1649"/>
          <w:jc w:val="center"/>
        </w:trPr>
        <w:tc>
          <w:tcPr>
            <w:tcW w:w="503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5B2914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5B2914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4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06BACC6" w:rsidR="00B857D0" w:rsidRPr="005B2914" w:rsidRDefault="00762CAE">
            <w:pPr>
              <w:pStyle w:val="Standard"/>
              <w:rPr>
                <w:rFonts w:ascii="Arial" w:hAnsi="Arial" w:cs="Arial"/>
                <w:lang w:val="es-CO"/>
              </w:rPr>
            </w:pPr>
            <w:r w:rsidRPr="005B2914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1E06C9">
        <w:trPr>
          <w:trHeight w:val="1649"/>
          <w:jc w:val="center"/>
        </w:trPr>
        <w:tc>
          <w:tcPr>
            <w:tcW w:w="503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B2914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B2914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5B2914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4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045C7D8" w:rsidR="0029215F" w:rsidRPr="005B2914" w:rsidRDefault="006D1357">
            <w:pPr>
              <w:pStyle w:val="Standard"/>
              <w:rPr>
                <w:rFonts w:ascii="Arial" w:hAnsi="Arial" w:cs="Arial"/>
                <w:lang w:val="es-CO"/>
              </w:rPr>
            </w:pPr>
            <w:r w:rsidRPr="005B2914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70108E18" wp14:editId="0E49894F">
                  <wp:extent cx="1219200" cy="1495425"/>
                  <wp:effectExtent l="0" t="0" r="0" b="0"/>
                  <wp:docPr id="68968498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684987" name="Imagen 68968498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1E06C9">
        <w:trPr>
          <w:trHeight w:val="920"/>
          <w:jc w:val="center"/>
        </w:trPr>
        <w:tc>
          <w:tcPr>
            <w:tcW w:w="503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B2914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B2914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04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4AEF16AA" w:rsidR="00715223" w:rsidRPr="005B2914" w:rsidRDefault="006936A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lang w:val="es-MX"/>
              </w:rPr>
              <w:t>2</w:t>
            </w:r>
            <w:r w:rsidR="00CC7A4B">
              <w:rPr>
                <w:rFonts w:ascii="Arial" w:hAnsi="Arial" w:cs="Arial"/>
                <w:lang w:val="es-MX"/>
              </w:rPr>
              <w:t>6</w:t>
            </w:r>
            <w:r w:rsidR="004201AC" w:rsidRPr="005B2914">
              <w:rPr>
                <w:rFonts w:ascii="Arial" w:hAnsi="Arial" w:cs="Arial"/>
                <w:lang w:val="es-MX"/>
              </w:rPr>
              <w:t>/</w:t>
            </w:r>
            <w:r w:rsidR="00CC7A4B">
              <w:rPr>
                <w:rFonts w:ascii="Arial" w:hAnsi="Arial" w:cs="Arial"/>
                <w:lang w:val="es-MX"/>
              </w:rPr>
              <w:t>ago</w:t>
            </w:r>
            <w:r w:rsidR="004201AC" w:rsidRPr="005B2914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5B2914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48BEE" w14:textId="77777777" w:rsidR="003A5254" w:rsidRDefault="003A5254">
      <w:r>
        <w:separator/>
      </w:r>
    </w:p>
  </w:endnote>
  <w:endnote w:type="continuationSeparator" w:id="0">
    <w:p w14:paraId="3E0D71AB" w14:textId="77777777" w:rsidR="003A5254" w:rsidRDefault="003A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138C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138C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B3D12" w14:textId="77777777" w:rsidR="003A5254" w:rsidRDefault="003A5254">
      <w:r>
        <w:separator/>
      </w:r>
    </w:p>
  </w:footnote>
  <w:footnote w:type="continuationSeparator" w:id="0">
    <w:p w14:paraId="525D04FA" w14:textId="77777777" w:rsidR="003A5254" w:rsidRDefault="003A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E29AF03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1396453">
    <w:abstractNumId w:val="1"/>
  </w:num>
  <w:num w:numId="2" w16cid:durableId="117456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5F"/>
    <w:rsid w:val="00013A51"/>
    <w:rsid w:val="0001419A"/>
    <w:rsid w:val="00017AE5"/>
    <w:rsid w:val="000250D0"/>
    <w:rsid w:val="00045370"/>
    <w:rsid w:val="000468C5"/>
    <w:rsid w:val="00050A40"/>
    <w:rsid w:val="00062DB3"/>
    <w:rsid w:val="000F15A1"/>
    <w:rsid w:val="001138C5"/>
    <w:rsid w:val="00130BEB"/>
    <w:rsid w:val="001C3C37"/>
    <w:rsid w:val="001E06C9"/>
    <w:rsid w:val="001E7725"/>
    <w:rsid w:val="00240528"/>
    <w:rsid w:val="002601CF"/>
    <w:rsid w:val="0029215F"/>
    <w:rsid w:val="002925D3"/>
    <w:rsid w:val="00295CCB"/>
    <w:rsid w:val="002C4F58"/>
    <w:rsid w:val="002F2696"/>
    <w:rsid w:val="002F4A5F"/>
    <w:rsid w:val="002F4B91"/>
    <w:rsid w:val="00341109"/>
    <w:rsid w:val="00362E6D"/>
    <w:rsid w:val="00367907"/>
    <w:rsid w:val="003A5254"/>
    <w:rsid w:val="003B467C"/>
    <w:rsid w:val="004127D1"/>
    <w:rsid w:val="004201AC"/>
    <w:rsid w:val="004256B8"/>
    <w:rsid w:val="00443F18"/>
    <w:rsid w:val="00473ADB"/>
    <w:rsid w:val="004D1423"/>
    <w:rsid w:val="004E171A"/>
    <w:rsid w:val="004F469D"/>
    <w:rsid w:val="00507C71"/>
    <w:rsid w:val="00536D83"/>
    <w:rsid w:val="005A4177"/>
    <w:rsid w:val="005B2914"/>
    <w:rsid w:val="005D5BD8"/>
    <w:rsid w:val="005D6ABB"/>
    <w:rsid w:val="00640138"/>
    <w:rsid w:val="006501C8"/>
    <w:rsid w:val="006936AF"/>
    <w:rsid w:val="006A30DE"/>
    <w:rsid w:val="006C7482"/>
    <w:rsid w:val="006D1357"/>
    <w:rsid w:val="006E0EFA"/>
    <w:rsid w:val="006E538C"/>
    <w:rsid w:val="006F3079"/>
    <w:rsid w:val="00704AA5"/>
    <w:rsid w:val="00705B65"/>
    <w:rsid w:val="00715223"/>
    <w:rsid w:val="00762CAE"/>
    <w:rsid w:val="00782FC1"/>
    <w:rsid w:val="00787014"/>
    <w:rsid w:val="007929CF"/>
    <w:rsid w:val="007C75BE"/>
    <w:rsid w:val="007E385A"/>
    <w:rsid w:val="00800428"/>
    <w:rsid w:val="00807A8E"/>
    <w:rsid w:val="0084215A"/>
    <w:rsid w:val="00847F2E"/>
    <w:rsid w:val="00854A34"/>
    <w:rsid w:val="0086367A"/>
    <w:rsid w:val="008A59D0"/>
    <w:rsid w:val="008C6DE7"/>
    <w:rsid w:val="008D687A"/>
    <w:rsid w:val="008F72F0"/>
    <w:rsid w:val="00911782"/>
    <w:rsid w:val="0091404B"/>
    <w:rsid w:val="00926297"/>
    <w:rsid w:val="0096672E"/>
    <w:rsid w:val="00986A59"/>
    <w:rsid w:val="009A27B2"/>
    <w:rsid w:val="009B4351"/>
    <w:rsid w:val="009C1080"/>
    <w:rsid w:val="009C1172"/>
    <w:rsid w:val="009C7CA6"/>
    <w:rsid w:val="009F5B65"/>
    <w:rsid w:val="00A06B20"/>
    <w:rsid w:val="00A9310F"/>
    <w:rsid w:val="00AA4CE1"/>
    <w:rsid w:val="00AB4445"/>
    <w:rsid w:val="00B15789"/>
    <w:rsid w:val="00B15CE7"/>
    <w:rsid w:val="00B247FD"/>
    <w:rsid w:val="00B55E67"/>
    <w:rsid w:val="00B857D0"/>
    <w:rsid w:val="00B92CC6"/>
    <w:rsid w:val="00B941A4"/>
    <w:rsid w:val="00BA3C48"/>
    <w:rsid w:val="00BB30DC"/>
    <w:rsid w:val="00BB5FB6"/>
    <w:rsid w:val="00BD472A"/>
    <w:rsid w:val="00BD7E1C"/>
    <w:rsid w:val="00BF4D12"/>
    <w:rsid w:val="00C80A15"/>
    <w:rsid w:val="00CA238B"/>
    <w:rsid w:val="00CC1C0E"/>
    <w:rsid w:val="00CC7A4B"/>
    <w:rsid w:val="00CD58B2"/>
    <w:rsid w:val="00CF5465"/>
    <w:rsid w:val="00D34D28"/>
    <w:rsid w:val="00D679CD"/>
    <w:rsid w:val="00DA313F"/>
    <w:rsid w:val="00DC30A0"/>
    <w:rsid w:val="00E13EC7"/>
    <w:rsid w:val="00E21D40"/>
    <w:rsid w:val="00E908B8"/>
    <w:rsid w:val="00EA1FE8"/>
    <w:rsid w:val="00ED48FA"/>
    <w:rsid w:val="00F00FD4"/>
    <w:rsid w:val="00F36662"/>
    <w:rsid w:val="00F52549"/>
    <w:rsid w:val="00F77E28"/>
    <w:rsid w:val="00F848F8"/>
    <w:rsid w:val="00F93763"/>
    <w:rsid w:val="00FA7493"/>
    <w:rsid w:val="00FB441C"/>
    <w:rsid w:val="00FC095C"/>
    <w:rsid w:val="00FE0039"/>
    <w:rsid w:val="00FE2D0A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49D8F72C-D1E4-4EF4-8346-786C9107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1404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1404B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9F5B65"/>
    <w:pPr>
      <w:suppressAutoHyphens/>
      <w:autoSpaceDN w:val="0"/>
      <w:textAlignment w:val="baseline"/>
    </w:pPr>
    <w:rPr>
      <w:rFonts w:ascii="Times New Roman" w:eastAsia="Times New Roman" w:hAnsi="Times New Roman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BE580-D8C0-44E0-887D-4DDFE00D5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840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Hewlett-Packard Company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Santiago Lopez Rayo</cp:lastModifiedBy>
  <cp:revision>5</cp:revision>
  <cp:lastPrinted>2025-08-15T14:16:00Z</cp:lastPrinted>
  <dcterms:created xsi:type="dcterms:W3CDTF">2025-08-15T04:00:00Z</dcterms:created>
  <dcterms:modified xsi:type="dcterms:W3CDTF">2025-08-15T14:16:00Z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